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4D0C4" w14:textId="06E72436" w:rsidR="00093171" w:rsidRDefault="001B438E" w:rsidP="001B438E">
      <w:pPr>
        <w:jc w:val="center"/>
        <w:rPr>
          <w:sz w:val="32"/>
          <w:szCs w:val="32"/>
          <w:rtl/>
          <w:lang w:bidi="ar-JO"/>
        </w:rPr>
      </w:pPr>
      <w:r>
        <w:rPr>
          <w:rFonts w:hint="cs"/>
          <w:b/>
          <w:bCs/>
          <w:sz w:val="32"/>
          <w:szCs w:val="32"/>
          <w:u w:val="single"/>
          <w:rtl/>
          <w:lang w:bidi="ar-JO"/>
        </w:rPr>
        <w:t>عقد تحكيم تجاري</w:t>
      </w:r>
    </w:p>
    <w:p w14:paraId="76E61555" w14:textId="77777777" w:rsidR="001B438E" w:rsidRDefault="001B438E" w:rsidP="001B438E">
      <w:pPr>
        <w:jc w:val="right"/>
        <w:rPr>
          <w:sz w:val="28"/>
          <w:szCs w:val="28"/>
          <w:rtl/>
          <w:lang w:bidi="ar-JO"/>
        </w:rPr>
      </w:pPr>
    </w:p>
    <w:p w14:paraId="110B16E3" w14:textId="77777777" w:rsidR="001B438E" w:rsidRDefault="001B438E" w:rsidP="001B438E">
      <w:pPr>
        <w:jc w:val="right"/>
        <w:rPr>
          <w:sz w:val="28"/>
          <w:szCs w:val="28"/>
          <w:rtl/>
          <w:lang w:bidi="ar-JO"/>
        </w:rPr>
      </w:pPr>
    </w:p>
    <w:p w14:paraId="63C4818D" w14:textId="77777777" w:rsidR="001B438E" w:rsidRDefault="001B438E" w:rsidP="001B438E">
      <w:pPr>
        <w:jc w:val="right"/>
        <w:rPr>
          <w:sz w:val="28"/>
          <w:szCs w:val="28"/>
          <w:rtl/>
          <w:lang w:bidi="ar-JO"/>
        </w:rPr>
      </w:pPr>
    </w:p>
    <w:p w14:paraId="2B631623" w14:textId="4602A819" w:rsidR="001B438E" w:rsidRDefault="00E17F5B" w:rsidP="001B438E">
      <w:pPr>
        <w:jc w:val="right"/>
        <w:rPr>
          <w:sz w:val="28"/>
          <w:szCs w:val="28"/>
          <w:rtl/>
          <w:lang w:bidi="ar-JO"/>
        </w:rPr>
      </w:pPr>
      <w:r>
        <w:rPr>
          <w:rFonts w:hint="cs"/>
          <w:sz w:val="28"/>
          <w:szCs w:val="28"/>
          <w:rtl/>
          <w:lang w:bidi="ar-JO"/>
        </w:rPr>
        <w:t>الفريق الأول ( صاحب العمل ) : مستشفى............................ ، عنوانها:........................................ .</w:t>
      </w:r>
    </w:p>
    <w:p w14:paraId="2B1C43F8" w14:textId="3E0C3E00" w:rsidR="00E17F5B" w:rsidRDefault="00E17F5B" w:rsidP="001B438E">
      <w:pPr>
        <w:jc w:val="right"/>
        <w:rPr>
          <w:sz w:val="28"/>
          <w:szCs w:val="28"/>
          <w:rtl/>
          <w:lang w:bidi="ar-JO"/>
        </w:rPr>
      </w:pPr>
      <w:r>
        <w:rPr>
          <w:rFonts w:hint="cs"/>
          <w:sz w:val="28"/>
          <w:szCs w:val="28"/>
          <w:rtl/>
          <w:lang w:bidi="ar-JO"/>
        </w:rPr>
        <w:t>ويمثلها المدير العام ..................... يحمل الرقم الوطني ..................... ويحمل بطاقة شخصية رقم .................. صادر عن مكتب الاحوال المدنية بمدينة.......... بتاريخ ......... .</w:t>
      </w:r>
    </w:p>
    <w:p w14:paraId="575CF036" w14:textId="5CAEAE24" w:rsidR="00E17F5B" w:rsidRDefault="00E17F5B" w:rsidP="001B438E">
      <w:pPr>
        <w:jc w:val="right"/>
        <w:rPr>
          <w:sz w:val="28"/>
          <w:szCs w:val="28"/>
          <w:rtl/>
          <w:lang w:bidi="ar-JO"/>
        </w:rPr>
      </w:pPr>
      <w:r>
        <w:rPr>
          <w:rFonts w:hint="cs"/>
          <w:sz w:val="28"/>
          <w:szCs w:val="28"/>
          <w:rtl/>
          <w:lang w:bidi="ar-JO"/>
        </w:rPr>
        <w:t>الفريق الثاني : ( المقاول ) : شركة ..................... للأعمال الهندسية والمقاولات.................... .</w:t>
      </w:r>
    </w:p>
    <w:p w14:paraId="35841751" w14:textId="23EC8F70" w:rsidR="00E17F5B" w:rsidRDefault="00E17F5B" w:rsidP="001B438E">
      <w:pPr>
        <w:jc w:val="right"/>
        <w:rPr>
          <w:sz w:val="28"/>
          <w:szCs w:val="28"/>
          <w:rtl/>
          <w:lang w:bidi="ar-JO"/>
        </w:rPr>
      </w:pPr>
      <w:r>
        <w:rPr>
          <w:rFonts w:hint="cs"/>
          <w:sz w:val="28"/>
          <w:szCs w:val="28"/>
          <w:rtl/>
          <w:lang w:bidi="ar-JO"/>
        </w:rPr>
        <w:t>عنوانه</w:t>
      </w:r>
      <w:r w:rsidR="00764FD7">
        <w:rPr>
          <w:rFonts w:hint="cs"/>
          <w:sz w:val="28"/>
          <w:szCs w:val="28"/>
          <w:rtl/>
          <w:lang w:bidi="ar-JO"/>
        </w:rPr>
        <w:t xml:space="preserve"> المختار للتبليغ </w:t>
      </w:r>
      <w:r>
        <w:rPr>
          <w:rFonts w:hint="cs"/>
          <w:sz w:val="28"/>
          <w:szCs w:val="28"/>
          <w:rtl/>
          <w:lang w:bidi="ar-JO"/>
        </w:rPr>
        <w:t xml:space="preserve"> : ...........................................................</w:t>
      </w:r>
      <w:r w:rsidR="00764FD7">
        <w:rPr>
          <w:rFonts w:hint="cs"/>
          <w:sz w:val="28"/>
          <w:szCs w:val="28"/>
          <w:rtl/>
          <w:lang w:bidi="ar-JO"/>
        </w:rPr>
        <w:t>، رقم الهاتف للتبليغ :....................... .</w:t>
      </w:r>
    </w:p>
    <w:p w14:paraId="2DD222A3" w14:textId="77777777" w:rsidR="00A004E3" w:rsidRDefault="00A004E3" w:rsidP="001B438E">
      <w:pPr>
        <w:jc w:val="right"/>
        <w:rPr>
          <w:sz w:val="28"/>
          <w:szCs w:val="28"/>
          <w:rtl/>
          <w:lang w:bidi="ar-JO"/>
        </w:rPr>
      </w:pPr>
    </w:p>
    <w:p w14:paraId="5C384593" w14:textId="77777777" w:rsidR="00E17F5B" w:rsidRDefault="00E17F5B" w:rsidP="00E17F5B">
      <w:pPr>
        <w:jc w:val="right"/>
        <w:rPr>
          <w:sz w:val="28"/>
          <w:szCs w:val="28"/>
          <w:rtl/>
          <w:lang w:bidi="ar-JO"/>
        </w:rPr>
      </w:pPr>
      <w:r>
        <w:rPr>
          <w:rFonts w:hint="cs"/>
          <w:sz w:val="28"/>
          <w:szCs w:val="28"/>
          <w:rtl/>
          <w:lang w:bidi="ar-JO"/>
        </w:rPr>
        <w:t>المقدمة :</w:t>
      </w:r>
    </w:p>
    <w:p w14:paraId="52426B39" w14:textId="1AE6C492" w:rsidR="00E17F5B" w:rsidRDefault="00E17F5B" w:rsidP="00E17F5B">
      <w:pPr>
        <w:jc w:val="right"/>
        <w:rPr>
          <w:rFonts w:cs="Arial"/>
          <w:sz w:val="28"/>
          <w:szCs w:val="28"/>
          <w:rtl/>
          <w:lang w:bidi="ar-JO"/>
        </w:rPr>
      </w:pPr>
      <w:r w:rsidRPr="00E17F5B">
        <w:rPr>
          <w:rFonts w:cs="Arial"/>
          <w:sz w:val="28"/>
          <w:szCs w:val="28"/>
          <w:rtl/>
          <w:lang w:bidi="ar-JO"/>
        </w:rPr>
        <w:t>حيث أسند الفريق الأول للفريق الثاني بموجب عقد مقاولـة مـؤرخ</w:t>
      </w:r>
      <w:r>
        <w:rPr>
          <w:rFonts w:cs="Arial" w:hint="cs"/>
          <w:sz w:val="28"/>
          <w:szCs w:val="28"/>
          <w:rtl/>
          <w:lang w:bidi="ar-JO"/>
        </w:rPr>
        <w:t>.............................</w:t>
      </w:r>
      <w:r w:rsidRPr="00E17F5B">
        <w:rPr>
          <w:sz w:val="28"/>
          <w:szCs w:val="28"/>
          <w:lang w:bidi="ar-JO"/>
        </w:rPr>
        <w:t xml:space="preserve"> </w:t>
      </w:r>
      <w:r w:rsidRPr="00E17F5B">
        <w:rPr>
          <w:rFonts w:cs="Arial"/>
          <w:sz w:val="28"/>
          <w:szCs w:val="28"/>
          <w:rtl/>
          <w:lang w:bidi="ar-JO"/>
        </w:rPr>
        <w:t xml:space="preserve">القيام بأعمال التوسعة والإنشاء الجديدة في المستشفى طبقاً للرسومات الهندسية وكراسة الشروط والمواصفات وطبقاً للأسعار المتفق عليها في العقد ، إلا أنه بعد مضى ثمانية عشر شهراً من التنفيذ لاحظ الفريق الأول أن بعض الإنشاءات قد تمت على خلاف المواصفات المتفق عليها ، كما تبين أن الفريق الثاني قد استعمل أدوات وخامات لا تتفق مع ما هو وارد بكراسة الشروط الملحقة بعقد المقاولة ، ولما كان البند .... من العقد ينص على أنه في حالة حدوث أي خلاف في تنفيذه أو تفسيره ، يلجأ الفريقان إلى التحكيم ، ولم يحدد العقـد قواعـد التحكيم وإنمـا تـرك ذلـك لاتفاق الطرفين عنـد نشوب الخلاف . ولما كان الطرفان يرغبان في حل هذا الخلاف عن طريق التحكيم فقد اتفقا على إحالة الموضوع إلى هيئة تحكيم طبقاً لأحكام قانون التحكيم </w:t>
      </w:r>
      <w:r w:rsidRPr="000B625D">
        <w:rPr>
          <w:rFonts w:cs="Arial"/>
          <w:color w:val="FF0000"/>
          <w:sz w:val="28"/>
          <w:szCs w:val="28"/>
          <w:rtl/>
          <w:lang w:bidi="ar-JO"/>
        </w:rPr>
        <w:t xml:space="preserve">رقم 31 لسنة 2001 </w:t>
      </w:r>
      <w:r w:rsidRPr="00E17F5B">
        <w:rPr>
          <w:rFonts w:cs="Arial"/>
          <w:sz w:val="28"/>
          <w:szCs w:val="28"/>
          <w:rtl/>
          <w:lang w:bidi="ar-JO"/>
        </w:rPr>
        <w:t>وذلك على التفصيل التالي</w:t>
      </w:r>
      <w:r w:rsidR="000B625D">
        <w:rPr>
          <w:rFonts w:cs="Arial" w:hint="cs"/>
          <w:sz w:val="28"/>
          <w:szCs w:val="28"/>
          <w:rtl/>
          <w:lang w:bidi="ar-JO"/>
        </w:rPr>
        <w:t xml:space="preserve"> :</w:t>
      </w:r>
    </w:p>
    <w:p w14:paraId="53301A41" w14:textId="77777777" w:rsidR="000B625D" w:rsidRDefault="000B625D" w:rsidP="00E17F5B">
      <w:pPr>
        <w:jc w:val="right"/>
        <w:rPr>
          <w:rFonts w:cs="Arial"/>
          <w:sz w:val="28"/>
          <w:szCs w:val="28"/>
          <w:rtl/>
          <w:lang w:bidi="ar-JO"/>
        </w:rPr>
      </w:pPr>
    </w:p>
    <w:p w14:paraId="05ED21BD" w14:textId="35D5D2E0" w:rsidR="000B625D" w:rsidRDefault="000B625D" w:rsidP="006B2E64">
      <w:pPr>
        <w:jc w:val="right"/>
        <w:rPr>
          <w:rFonts w:cs="Arial"/>
          <w:sz w:val="28"/>
          <w:szCs w:val="28"/>
          <w:rtl/>
          <w:lang w:bidi="ar-JO"/>
        </w:rPr>
      </w:pPr>
      <w:r w:rsidRPr="000B625D">
        <w:rPr>
          <w:rFonts w:cs="Arial"/>
          <w:sz w:val="28"/>
          <w:szCs w:val="28"/>
          <w:rtl/>
          <w:lang w:bidi="ar-JO"/>
        </w:rPr>
        <w:t>تعتبر مقدمة هذا العقد جزءا لا يتجزأ منه ويقرأ معه كوحدة واحدة</w:t>
      </w:r>
      <w:r w:rsidR="006B2E64">
        <w:rPr>
          <w:rFonts w:cs="Arial" w:hint="cs"/>
          <w:sz w:val="28"/>
          <w:szCs w:val="28"/>
          <w:rtl/>
          <w:lang w:bidi="ar-JO"/>
        </w:rPr>
        <w:t xml:space="preserve"> .</w:t>
      </w:r>
      <w:r>
        <w:rPr>
          <w:rFonts w:cs="Arial" w:hint="cs"/>
          <w:sz w:val="28"/>
          <w:szCs w:val="28"/>
          <w:rtl/>
          <w:lang w:bidi="ar-JO"/>
        </w:rPr>
        <w:t xml:space="preserve">  </w:t>
      </w:r>
      <w:r>
        <w:rPr>
          <w:rFonts w:cs="Arial"/>
          <w:sz w:val="28"/>
          <w:szCs w:val="28"/>
          <w:lang w:bidi="ar-JO"/>
        </w:rPr>
        <w:t xml:space="preserve">  </w:t>
      </w:r>
      <w:r>
        <w:rPr>
          <w:rFonts w:cs="Arial" w:hint="cs"/>
          <w:sz w:val="28"/>
          <w:szCs w:val="28"/>
          <w:rtl/>
          <w:lang w:bidi="ar-JO"/>
        </w:rPr>
        <w:t>-</w:t>
      </w:r>
      <w:r>
        <w:rPr>
          <w:rFonts w:cs="Arial"/>
          <w:sz w:val="28"/>
          <w:szCs w:val="28"/>
          <w:lang w:bidi="ar-JO"/>
        </w:rPr>
        <w:t>1</w:t>
      </w:r>
    </w:p>
    <w:p w14:paraId="0008144C" w14:textId="335E1255" w:rsidR="000B625D" w:rsidRDefault="000B625D" w:rsidP="000B625D">
      <w:pPr>
        <w:jc w:val="right"/>
        <w:rPr>
          <w:rFonts w:cs="Arial"/>
          <w:sz w:val="28"/>
          <w:szCs w:val="28"/>
          <w:rtl/>
          <w:lang w:bidi="ar-JO"/>
        </w:rPr>
      </w:pPr>
      <w:r>
        <w:rPr>
          <w:rFonts w:cs="Arial" w:hint="cs"/>
          <w:sz w:val="28"/>
          <w:szCs w:val="28"/>
          <w:rtl/>
          <w:lang w:bidi="ar-JO"/>
        </w:rPr>
        <w:t>2- وافق الطرفان على اختيار المهندس .................. بصفته رئيساً لمجلس إدارة  شركة ............ للمقاولات محكماً .</w:t>
      </w:r>
    </w:p>
    <w:p w14:paraId="71D427EB" w14:textId="77777777" w:rsidR="006B2E64" w:rsidRDefault="006B2E64" w:rsidP="000B625D">
      <w:pPr>
        <w:jc w:val="right"/>
        <w:rPr>
          <w:rFonts w:cs="Arial"/>
          <w:sz w:val="28"/>
          <w:szCs w:val="28"/>
          <w:rtl/>
          <w:lang w:bidi="ar-JO"/>
        </w:rPr>
      </w:pPr>
    </w:p>
    <w:p w14:paraId="72296F31" w14:textId="19BA1F1B" w:rsidR="000B625D" w:rsidRDefault="000B625D" w:rsidP="000B625D">
      <w:pPr>
        <w:jc w:val="right"/>
        <w:rPr>
          <w:rFonts w:cs="Arial"/>
          <w:sz w:val="28"/>
          <w:szCs w:val="28"/>
          <w:rtl/>
          <w:lang w:bidi="ar-JO"/>
        </w:rPr>
      </w:pPr>
      <w:r>
        <w:rPr>
          <w:rFonts w:cs="Arial" w:hint="cs"/>
          <w:sz w:val="28"/>
          <w:szCs w:val="28"/>
          <w:rtl/>
          <w:lang w:bidi="ar-JO"/>
        </w:rPr>
        <w:t xml:space="preserve">3- </w:t>
      </w:r>
      <w:r w:rsidRPr="000B625D">
        <w:rPr>
          <w:rFonts w:cs="Arial"/>
          <w:sz w:val="28"/>
          <w:szCs w:val="28"/>
          <w:rtl/>
          <w:lang w:bidi="ar-JO"/>
        </w:rPr>
        <w:t xml:space="preserve">المهمة التحكيمية الموكلة إلى المحكم هي معاينة ما تم من إنشاءات طبقاً للمواصفات والرسوم الهندسية وكراسة الشروط لبيان ما إذا كانت الأدوات والخامات المستعملة طبقاً لهذه المواصفات وتحديد أوجه </w:t>
      </w:r>
      <w:r w:rsidRPr="000B625D">
        <w:rPr>
          <w:rFonts w:cs="Arial"/>
          <w:sz w:val="28"/>
          <w:szCs w:val="28"/>
          <w:rtl/>
          <w:lang w:bidi="ar-JO"/>
        </w:rPr>
        <w:lastRenderedPageBreak/>
        <w:t>القصور في البناء وتحديد قيمة ما تم إنشاؤه ، وهل يتناسب مع القيمة المتفق عليها في العقد وبالجملة بحث جميع أوجه الاعتراضات من جانب المستشفى على الأعمال التي قام بها المقاول</w:t>
      </w:r>
      <w:r>
        <w:rPr>
          <w:rFonts w:cs="Arial" w:hint="cs"/>
          <w:sz w:val="28"/>
          <w:szCs w:val="28"/>
          <w:rtl/>
          <w:lang w:bidi="ar-JO"/>
        </w:rPr>
        <w:t xml:space="preserve"> .</w:t>
      </w:r>
      <w:r w:rsidRPr="000B625D">
        <w:rPr>
          <w:rFonts w:cs="Arial"/>
          <w:sz w:val="28"/>
          <w:szCs w:val="28"/>
          <w:lang w:bidi="ar-JO"/>
        </w:rPr>
        <w:t xml:space="preserve"> </w:t>
      </w:r>
    </w:p>
    <w:p w14:paraId="6C825CDB" w14:textId="77777777" w:rsidR="000B625D" w:rsidRDefault="000B625D" w:rsidP="000B625D">
      <w:pPr>
        <w:jc w:val="right"/>
        <w:rPr>
          <w:rFonts w:cs="Arial"/>
          <w:sz w:val="28"/>
          <w:szCs w:val="28"/>
          <w:rtl/>
          <w:lang w:bidi="ar-JO"/>
        </w:rPr>
      </w:pPr>
      <w:r>
        <w:rPr>
          <w:rFonts w:cs="Arial" w:hint="cs"/>
          <w:sz w:val="28"/>
          <w:szCs w:val="28"/>
          <w:rtl/>
          <w:lang w:bidi="ar-JO"/>
        </w:rPr>
        <w:t xml:space="preserve">4- </w:t>
      </w:r>
      <w:r w:rsidRPr="000B625D">
        <w:rPr>
          <w:rFonts w:cs="Arial"/>
          <w:sz w:val="28"/>
          <w:szCs w:val="28"/>
          <w:rtl/>
          <w:lang w:bidi="ar-JO"/>
        </w:rPr>
        <w:t>فوض الفريقان المحكم في تحديد الإجراءات التي يرى أنها مناسبة لإجـراء التحكيم ويلتزم الفريقان بالخضوع لهذه الإجراءات والمواعيد التي يراهـا المحكم .</w:t>
      </w:r>
    </w:p>
    <w:p w14:paraId="57586A6B" w14:textId="77777777" w:rsidR="000B625D" w:rsidRDefault="000B625D" w:rsidP="000B625D">
      <w:pPr>
        <w:jc w:val="right"/>
        <w:rPr>
          <w:rFonts w:cs="Arial"/>
          <w:sz w:val="28"/>
          <w:szCs w:val="28"/>
          <w:rtl/>
          <w:lang w:bidi="ar-JO"/>
        </w:rPr>
      </w:pPr>
    </w:p>
    <w:p w14:paraId="696DEB98" w14:textId="77777777" w:rsidR="000B625D" w:rsidRDefault="000B625D" w:rsidP="000B625D">
      <w:pPr>
        <w:jc w:val="right"/>
        <w:rPr>
          <w:rFonts w:cs="Arial"/>
          <w:sz w:val="28"/>
          <w:szCs w:val="28"/>
          <w:rtl/>
          <w:lang w:bidi="ar-JO"/>
        </w:rPr>
      </w:pPr>
      <w:r w:rsidRPr="000B625D">
        <w:rPr>
          <w:rFonts w:cs="Arial"/>
          <w:sz w:val="28"/>
          <w:szCs w:val="28"/>
          <w:rtl/>
          <w:lang w:bidi="ar-JO"/>
        </w:rPr>
        <w:t xml:space="preserve"> 5- يكون للمحكم المختار حق الاستعانة بالخبراء أو مـن يـرى ضرورة الاستعانة بهم وتدخل أتعاب هؤلاء ضمن مصروفات وأتعاب المحكمين .</w:t>
      </w:r>
    </w:p>
    <w:p w14:paraId="06BE0E14" w14:textId="77777777" w:rsidR="000B625D" w:rsidRDefault="000B625D" w:rsidP="000B625D">
      <w:pPr>
        <w:jc w:val="right"/>
        <w:rPr>
          <w:rFonts w:cs="Arial"/>
          <w:sz w:val="28"/>
          <w:szCs w:val="28"/>
          <w:rtl/>
          <w:lang w:bidi="ar-JO"/>
        </w:rPr>
      </w:pPr>
    </w:p>
    <w:p w14:paraId="22ADDD61" w14:textId="324DD402" w:rsidR="000B625D" w:rsidRPr="000B625D" w:rsidRDefault="000B625D" w:rsidP="000B625D">
      <w:pPr>
        <w:jc w:val="right"/>
        <w:rPr>
          <w:rFonts w:cs="Arial"/>
          <w:sz w:val="28"/>
          <w:szCs w:val="28"/>
          <w:lang w:bidi="ar-JO"/>
        </w:rPr>
      </w:pPr>
      <w:r w:rsidRPr="000B625D">
        <w:rPr>
          <w:rFonts w:cs="Arial"/>
          <w:sz w:val="28"/>
          <w:szCs w:val="28"/>
          <w:rtl/>
          <w:lang w:bidi="ar-JO"/>
        </w:rPr>
        <w:t xml:space="preserve"> 6- على المحكـم أن يراعـي . عنـد فـحـص هـذا النـزاع شـروط عقد المقاولـة أو الأعراف الجارية في مثل هذا النوع من الأعمال وقد أرفق الفريقان نسخة من</w:t>
      </w:r>
      <w:r>
        <w:rPr>
          <w:rFonts w:cs="Arial" w:hint="cs"/>
          <w:sz w:val="28"/>
          <w:szCs w:val="28"/>
          <w:rtl/>
          <w:lang w:bidi="ar-JO"/>
        </w:rPr>
        <w:t xml:space="preserve"> عقد المقاولة مع هذه المشارطة كما ارفقا به ملاحق عقد المقاولة .</w:t>
      </w:r>
      <w:r w:rsidRPr="000B625D">
        <w:rPr>
          <w:rFonts w:cs="Arial"/>
          <w:sz w:val="28"/>
          <w:szCs w:val="28"/>
          <w:lang w:bidi="ar-JO"/>
        </w:rPr>
        <w:t xml:space="preserve"> </w:t>
      </w:r>
    </w:p>
    <w:p w14:paraId="0AE9D339" w14:textId="77777777" w:rsidR="000B625D" w:rsidRDefault="000B625D" w:rsidP="000B625D">
      <w:pPr>
        <w:jc w:val="right"/>
        <w:rPr>
          <w:rFonts w:cs="Arial"/>
          <w:sz w:val="28"/>
          <w:szCs w:val="28"/>
          <w:rtl/>
          <w:lang w:bidi="ar-JO"/>
        </w:rPr>
      </w:pPr>
      <w:r>
        <w:rPr>
          <w:rFonts w:cs="Arial" w:hint="cs"/>
          <w:sz w:val="28"/>
          <w:szCs w:val="28"/>
          <w:rtl/>
          <w:lang w:bidi="ar-JO"/>
        </w:rPr>
        <w:t xml:space="preserve">7- </w:t>
      </w:r>
      <w:r w:rsidRPr="000B625D">
        <w:rPr>
          <w:rFonts w:cs="Arial"/>
          <w:sz w:val="28"/>
          <w:szCs w:val="28"/>
          <w:rtl/>
          <w:lang w:bidi="ar-JO"/>
        </w:rPr>
        <w:t>حدد الفريقان مـدة أقصاها ثلاثة أشهر للمحكم لإصدار حكمه ويجـوز باتفاق الطرفين من هذه المهلة لفترة يتفق عليها إذا تطلب فحص النزاع أجـلاً</w:t>
      </w:r>
      <w:r w:rsidRPr="000B625D">
        <w:rPr>
          <w:rFonts w:cs="Arial"/>
          <w:sz w:val="28"/>
          <w:szCs w:val="28"/>
          <w:lang w:bidi="ar-JO"/>
        </w:rPr>
        <w:t xml:space="preserve"> </w:t>
      </w:r>
      <w:r w:rsidRPr="000B625D">
        <w:rPr>
          <w:rFonts w:cs="Arial"/>
          <w:sz w:val="28"/>
          <w:szCs w:val="28"/>
          <w:rtl/>
          <w:lang w:bidi="ar-JO"/>
        </w:rPr>
        <w:t>أطول وبشرط الاتفاق بين الطرفين كتابة على ذلك .</w:t>
      </w:r>
    </w:p>
    <w:p w14:paraId="3A8AB4A8" w14:textId="77777777" w:rsidR="000B625D" w:rsidRDefault="000B625D" w:rsidP="000B625D">
      <w:pPr>
        <w:jc w:val="right"/>
        <w:rPr>
          <w:rFonts w:cs="Arial"/>
          <w:sz w:val="28"/>
          <w:szCs w:val="28"/>
          <w:rtl/>
          <w:lang w:bidi="ar-JO"/>
        </w:rPr>
      </w:pPr>
    </w:p>
    <w:p w14:paraId="478834DB" w14:textId="77777777" w:rsidR="000B625D" w:rsidRDefault="000B625D" w:rsidP="000B625D">
      <w:pPr>
        <w:jc w:val="right"/>
        <w:rPr>
          <w:rFonts w:cs="Arial"/>
          <w:sz w:val="28"/>
          <w:szCs w:val="28"/>
          <w:rtl/>
          <w:lang w:bidi="ar-JO"/>
        </w:rPr>
      </w:pPr>
      <w:r w:rsidRPr="000B625D">
        <w:rPr>
          <w:rFonts w:cs="Arial"/>
          <w:sz w:val="28"/>
          <w:szCs w:val="28"/>
          <w:rtl/>
          <w:lang w:bidi="ar-JO"/>
        </w:rPr>
        <w:t xml:space="preserve"> 8- بصدور حكم التحكيم يتعين القبـول بحكمـه لأن الفريقين وافقـا علـى اختياره واتفقا على الامتثال لما يأمر به . </w:t>
      </w:r>
    </w:p>
    <w:p w14:paraId="456D191B" w14:textId="77777777" w:rsidR="000B625D" w:rsidRDefault="000B625D" w:rsidP="000B625D">
      <w:pPr>
        <w:jc w:val="right"/>
        <w:rPr>
          <w:rFonts w:cs="Arial"/>
          <w:sz w:val="28"/>
          <w:szCs w:val="28"/>
          <w:rtl/>
          <w:lang w:bidi="ar-JO"/>
        </w:rPr>
      </w:pPr>
    </w:p>
    <w:p w14:paraId="09638177" w14:textId="449B9E48" w:rsidR="000B625D" w:rsidRPr="000B625D" w:rsidRDefault="000B625D" w:rsidP="000B625D">
      <w:pPr>
        <w:jc w:val="right"/>
        <w:rPr>
          <w:rFonts w:cs="Arial"/>
          <w:sz w:val="28"/>
          <w:szCs w:val="28"/>
          <w:lang w:bidi="ar-JO"/>
        </w:rPr>
      </w:pPr>
      <w:r>
        <w:rPr>
          <w:rFonts w:cs="Arial" w:hint="cs"/>
          <w:sz w:val="28"/>
          <w:szCs w:val="28"/>
          <w:rtl/>
          <w:lang w:bidi="ar-JO"/>
        </w:rPr>
        <w:t xml:space="preserve">9- </w:t>
      </w:r>
      <w:r w:rsidRPr="000B625D">
        <w:rPr>
          <w:rFonts w:cs="Arial"/>
          <w:sz w:val="28"/>
          <w:szCs w:val="28"/>
          <w:rtl/>
          <w:lang w:bidi="ar-JO"/>
        </w:rPr>
        <w:t>يجب أن يشتمل حكم المحكم على تحديد الحقوق والالتزامات الفاصلة بالنسبة إلى النـزاع وبيـان أوجـه التقصير مـن جانب المقاول ( إن وجد ) ، وما</w:t>
      </w:r>
      <w:r>
        <w:rPr>
          <w:rFonts w:cs="Arial" w:hint="cs"/>
          <w:sz w:val="28"/>
          <w:szCs w:val="28"/>
          <w:rtl/>
          <w:lang w:bidi="ar-JO"/>
        </w:rPr>
        <w:t xml:space="preserve"> </w:t>
      </w:r>
      <w:r w:rsidRPr="000B625D">
        <w:rPr>
          <w:rFonts w:cs="Arial"/>
          <w:sz w:val="28"/>
          <w:szCs w:val="28"/>
          <w:rtl/>
          <w:lang w:bidi="ar-JO"/>
        </w:rPr>
        <w:t>يقابلـه مـن إنقاص لالتزامات المستشفى ( إن وجدت ) وأن يكون الحكم حاسماً في هذه الأمو</w:t>
      </w:r>
      <w:r>
        <w:rPr>
          <w:rFonts w:cs="Arial" w:hint="cs"/>
          <w:sz w:val="28"/>
          <w:szCs w:val="28"/>
          <w:rtl/>
          <w:lang w:bidi="ar-JO"/>
        </w:rPr>
        <w:t>ر .</w:t>
      </w:r>
    </w:p>
    <w:p w14:paraId="590E7EA5" w14:textId="0170AA2C" w:rsidR="000B625D" w:rsidRPr="000B625D" w:rsidRDefault="000B625D" w:rsidP="006B2E64">
      <w:pPr>
        <w:jc w:val="right"/>
        <w:rPr>
          <w:rFonts w:cs="Arial"/>
          <w:sz w:val="28"/>
          <w:szCs w:val="28"/>
          <w:lang w:bidi="ar-JO"/>
        </w:rPr>
      </w:pPr>
      <w:r w:rsidRPr="000B625D">
        <w:rPr>
          <w:rFonts w:cs="Arial"/>
          <w:sz w:val="28"/>
          <w:szCs w:val="28"/>
          <w:lang w:bidi="ar-JO"/>
        </w:rPr>
        <w:t xml:space="preserve"> </w:t>
      </w:r>
    </w:p>
    <w:p w14:paraId="2C9A0460" w14:textId="5A3D0BBC" w:rsidR="000B625D" w:rsidRPr="000B625D" w:rsidRDefault="000B625D" w:rsidP="006B2E64">
      <w:pPr>
        <w:jc w:val="right"/>
        <w:rPr>
          <w:rFonts w:cs="Arial"/>
          <w:sz w:val="28"/>
          <w:szCs w:val="28"/>
          <w:lang w:bidi="ar-JO"/>
        </w:rPr>
      </w:pPr>
      <w:r w:rsidRPr="000B625D">
        <w:rPr>
          <w:rFonts w:cs="Arial"/>
          <w:sz w:val="28"/>
          <w:szCs w:val="28"/>
          <w:rtl/>
          <w:lang w:bidi="ar-JO"/>
        </w:rPr>
        <w:t>ارتضى الفريقان سلفاً بحكم المحكم ، وأقر بقبوله أيا كان وبعـدم الطعن</w:t>
      </w:r>
      <w:r>
        <w:rPr>
          <w:rFonts w:cs="Arial" w:hint="cs"/>
          <w:sz w:val="28"/>
          <w:szCs w:val="28"/>
          <w:rtl/>
          <w:lang w:bidi="ar-JO"/>
        </w:rPr>
        <w:t xml:space="preserve"> عليه بأي مطعن .</w:t>
      </w:r>
      <w:r w:rsidRPr="000B625D">
        <w:rPr>
          <w:rFonts w:cs="Arial"/>
          <w:sz w:val="28"/>
          <w:szCs w:val="28"/>
          <w:lang w:bidi="ar-JO"/>
        </w:rPr>
        <w:t xml:space="preserve"> </w:t>
      </w:r>
      <w:r>
        <w:rPr>
          <w:rFonts w:cs="Arial" w:hint="cs"/>
          <w:sz w:val="28"/>
          <w:szCs w:val="28"/>
          <w:rtl/>
          <w:lang w:bidi="ar-JO"/>
        </w:rPr>
        <w:t xml:space="preserve">10- </w:t>
      </w:r>
    </w:p>
    <w:p w14:paraId="301C049A" w14:textId="77777777" w:rsidR="000B625D" w:rsidRPr="000B625D" w:rsidRDefault="000B625D" w:rsidP="000B625D">
      <w:pPr>
        <w:jc w:val="right"/>
        <w:rPr>
          <w:rFonts w:cs="Arial"/>
          <w:sz w:val="28"/>
          <w:szCs w:val="28"/>
          <w:lang w:bidi="ar-JO"/>
        </w:rPr>
      </w:pPr>
    </w:p>
    <w:p w14:paraId="3DE94397" w14:textId="2797E0F9" w:rsidR="000B625D" w:rsidRPr="000B625D" w:rsidRDefault="000B625D" w:rsidP="000B625D">
      <w:pPr>
        <w:jc w:val="right"/>
        <w:rPr>
          <w:rFonts w:cs="Arial"/>
          <w:sz w:val="28"/>
          <w:szCs w:val="28"/>
          <w:lang w:bidi="ar-JO"/>
        </w:rPr>
      </w:pPr>
      <w:r>
        <w:rPr>
          <w:rFonts w:cs="Arial" w:hint="cs"/>
          <w:sz w:val="28"/>
          <w:szCs w:val="28"/>
          <w:rtl/>
          <w:lang w:bidi="ar-JO"/>
        </w:rPr>
        <w:t xml:space="preserve">11- </w:t>
      </w:r>
      <w:r w:rsidRPr="000B625D">
        <w:rPr>
          <w:rFonts w:cs="Arial"/>
          <w:sz w:val="28"/>
          <w:szCs w:val="28"/>
          <w:rtl/>
          <w:lang w:bidi="ar-JO"/>
        </w:rPr>
        <w:t>مع عدم الإخلال بما جاء بالبند العاشر سالف الذكر يحق لأي من الفريقين الطعن في حكم التحكيم إذا تبين أنـه قـد شـابه عيـوب تتعلـق بـانحراف المحكمـيـن عـن جـادة الصواب أو مخالفة النظام العام في الأردن أو شـابه البطلان طبقاً للقواعد العامة</w:t>
      </w:r>
      <w:r w:rsidR="006B2E64">
        <w:rPr>
          <w:rFonts w:cs="Arial" w:hint="cs"/>
          <w:sz w:val="28"/>
          <w:szCs w:val="28"/>
          <w:rtl/>
          <w:lang w:bidi="ar-JO"/>
        </w:rPr>
        <w:t xml:space="preserve"> .</w:t>
      </w:r>
      <w:r w:rsidRPr="000B625D">
        <w:rPr>
          <w:rFonts w:cs="Arial"/>
          <w:sz w:val="28"/>
          <w:szCs w:val="28"/>
          <w:lang w:bidi="ar-JO"/>
        </w:rPr>
        <w:t xml:space="preserve"> </w:t>
      </w:r>
    </w:p>
    <w:p w14:paraId="38D2C1CF" w14:textId="77777777" w:rsidR="000B625D" w:rsidRPr="000B625D" w:rsidRDefault="000B625D" w:rsidP="000B625D">
      <w:pPr>
        <w:jc w:val="right"/>
        <w:rPr>
          <w:rFonts w:cs="Arial"/>
          <w:sz w:val="28"/>
          <w:szCs w:val="28"/>
          <w:lang w:bidi="ar-JO"/>
        </w:rPr>
      </w:pPr>
    </w:p>
    <w:p w14:paraId="086206C2" w14:textId="17BD5D08" w:rsidR="000B625D" w:rsidRPr="000B625D" w:rsidRDefault="006B2E64" w:rsidP="000B625D">
      <w:pPr>
        <w:jc w:val="right"/>
        <w:rPr>
          <w:rFonts w:cs="Arial"/>
          <w:sz w:val="28"/>
          <w:szCs w:val="28"/>
          <w:lang w:bidi="ar-JO"/>
        </w:rPr>
      </w:pPr>
      <w:r>
        <w:rPr>
          <w:rFonts w:cs="Arial" w:hint="cs"/>
          <w:sz w:val="28"/>
          <w:szCs w:val="28"/>
          <w:rtl/>
          <w:lang w:bidi="ar-JO"/>
        </w:rPr>
        <w:t xml:space="preserve">12 - </w:t>
      </w:r>
      <w:r w:rsidR="000B625D" w:rsidRPr="000B625D">
        <w:rPr>
          <w:rFonts w:cs="Arial"/>
          <w:sz w:val="28"/>
          <w:szCs w:val="28"/>
          <w:rtl/>
          <w:lang w:bidi="ar-JO"/>
        </w:rPr>
        <w:t>يقـوم المحكـم بإيـداع أصـل حكـم التحكيم بعـد صـدوره لـدى محكمة</w:t>
      </w:r>
      <w:r>
        <w:rPr>
          <w:rFonts w:cs="Arial" w:hint="cs"/>
          <w:sz w:val="28"/>
          <w:szCs w:val="28"/>
          <w:rtl/>
          <w:lang w:bidi="ar-JO"/>
        </w:rPr>
        <w:t xml:space="preserve"> استئناف .................. .</w:t>
      </w:r>
      <w:r w:rsidR="000B625D" w:rsidRPr="000B625D">
        <w:rPr>
          <w:rFonts w:cs="Arial"/>
          <w:sz w:val="28"/>
          <w:szCs w:val="28"/>
          <w:lang w:bidi="ar-JO"/>
        </w:rPr>
        <w:t xml:space="preserve"> </w:t>
      </w:r>
    </w:p>
    <w:p w14:paraId="5382883B" w14:textId="77777777" w:rsidR="000B625D" w:rsidRPr="000B625D" w:rsidRDefault="000B625D" w:rsidP="006B2E64">
      <w:pPr>
        <w:rPr>
          <w:rFonts w:cs="Arial"/>
          <w:sz w:val="28"/>
          <w:szCs w:val="28"/>
          <w:lang w:bidi="ar-JO"/>
        </w:rPr>
      </w:pPr>
    </w:p>
    <w:p w14:paraId="51B113CD" w14:textId="6C9328D0" w:rsidR="000B625D" w:rsidRPr="000B625D" w:rsidRDefault="000B625D" w:rsidP="000B625D">
      <w:pPr>
        <w:jc w:val="right"/>
        <w:rPr>
          <w:rFonts w:cs="Arial"/>
          <w:sz w:val="28"/>
          <w:szCs w:val="28"/>
          <w:lang w:bidi="ar-JO"/>
        </w:rPr>
      </w:pPr>
      <w:r w:rsidRPr="000B625D">
        <w:rPr>
          <w:rFonts w:cs="Arial"/>
          <w:sz w:val="28"/>
          <w:szCs w:val="28"/>
          <w:rtl/>
          <w:lang w:bidi="ar-JO"/>
        </w:rPr>
        <w:t>13</w:t>
      </w:r>
      <w:r w:rsidR="006B2E64">
        <w:rPr>
          <w:rFonts w:cs="Arial" w:hint="cs"/>
          <w:sz w:val="28"/>
          <w:szCs w:val="28"/>
          <w:rtl/>
          <w:lang w:bidi="ar-JO"/>
        </w:rPr>
        <w:t xml:space="preserve"> - </w:t>
      </w:r>
      <w:r w:rsidRPr="000B625D">
        <w:rPr>
          <w:rFonts w:cs="Arial"/>
          <w:sz w:val="28"/>
          <w:szCs w:val="28"/>
          <w:rtl/>
          <w:lang w:bidi="ar-JO"/>
        </w:rPr>
        <w:t>تعتبر أحكام قانون التحكيم رقم 31 لسنة 2001 ، إليه المحكم ولا يجوز له الالتجاء إلى أية أحكام أخرى أو قواعد تحكيم في أية مؤسسة أو مركز محلي أو دولي للتحكيم</w:t>
      </w:r>
      <w:r w:rsidR="006B2E64">
        <w:rPr>
          <w:rFonts w:cs="Arial" w:hint="cs"/>
          <w:sz w:val="28"/>
          <w:szCs w:val="28"/>
          <w:rtl/>
          <w:lang w:bidi="ar-JO"/>
        </w:rPr>
        <w:t xml:space="preserve"> .</w:t>
      </w:r>
      <w:r w:rsidRPr="000B625D">
        <w:rPr>
          <w:rFonts w:cs="Arial"/>
          <w:sz w:val="28"/>
          <w:szCs w:val="28"/>
          <w:lang w:bidi="ar-JO"/>
        </w:rPr>
        <w:t xml:space="preserve"> </w:t>
      </w:r>
    </w:p>
    <w:p w14:paraId="11518D8C" w14:textId="77777777" w:rsidR="000B625D" w:rsidRPr="000B625D" w:rsidRDefault="000B625D" w:rsidP="000B625D">
      <w:pPr>
        <w:jc w:val="right"/>
        <w:rPr>
          <w:rFonts w:cs="Arial"/>
          <w:sz w:val="28"/>
          <w:szCs w:val="28"/>
          <w:lang w:bidi="ar-JO"/>
        </w:rPr>
      </w:pPr>
    </w:p>
    <w:p w14:paraId="00AFE0D2" w14:textId="02C6D96E" w:rsidR="000B625D" w:rsidRPr="000B625D" w:rsidRDefault="000B625D" w:rsidP="006B2E64">
      <w:pPr>
        <w:spacing w:line="360" w:lineRule="auto"/>
        <w:jc w:val="right"/>
        <w:rPr>
          <w:rFonts w:cs="Arial"/>
          <w:sz w:val="28"/>
          <w:szCs w:val="28"/>
          <w:lang w:bidi="ar-JO"/>
        </w:rPr>
      </w:pPr>
      <w:r w:rsidRPr="000B625D">
        <w:rPr>
          <w:rFonts w:cs="Arial"/>
          <w:sz w:val="28"/>
          <w:szCs w:val="28"/>
          <w:rtl/>
          <w:lang w:bidi="ar-JO"/>
        </w:rPr>
        <w:t>يتحمل الفريقان أتعاب ومصروفات المحكمين مناصفة بينهما</w:t>
      </w:r>
      <w:r w:rsidRPr="000B625D">
        <w:rPr>
          <w:rFonts w:cs="Arial"/>
          <w:sz w:val="28"/>
          <w:szCs w:val="28"/>
          <w:lang w:bidi="ar-JO"/>
        </w:rPr>
        <w:t xml:space="preserve"> </w:t>
      </w:r>
      <w:r w:rsidR="006B2E64">
        <w:rPr>
          <w:rFonts w:cs="Arial" w:hint="cs"/>
          <w:sz w:val="28"/>
          <w:szCs w:val="28"/>
          <w:rtl/>
          <w:lang w:bidi="ar-JO"/>
        </w:rPr>
        <w:t>14 -</w:t>
      </w:r>
    </w:p>
    <w:p w14:paraId="014A2E36" w14:textId="57B1C239" w:rsidR="006B2E64" w:rsidRDefault="000B625D" w:rsidP="006B2E64">
      <w:pPr>
        <w:spacing w:line="360" w:lineRule="auto"/>
        <w:jc w:val="right"/>
        <w:rPr>
          <w:rFonts w:cs="Arial"/>
          <w:sz w:val="28"/>
          <w:szCs w:val="28"/>
          <w:rtl/>
          <w:lang w:bidi="ar-JO"/>
        </w:rPr>
      </w:pPr>
      <w:r w:rsidRPr="000B625D">
        <w:rPr>
          <w:rFonts w:cs="Arial"/>
          <w:sz w:val="28"/>
          <w:szCs w:val="28"/>
          <w:lang w:bidi="ar-JO"/>
        </w:rPr>
        <w:t xml:space="preserve"> </w:t>
      </w:r>
      <w:r w:rsidR="006B2E64">
        <w:rPr>
          <w:rFonts w:cs="Arial" w:hint="cs"/>
          <w:sz w:val="28"/>
          <w:szCs w:val="28"/>
          <w:rtl/>
          <w:lang w:bidi="ar-JO"/>
        </w:rPr>
        <w:t xml:space="preserve"> 15 - </w:t>
      </w:r>
      <w:r w:rsidRPr="000B625D">
        <w:rPr>
          <w:rFonts w:cs="Arial"/>
          <w:sz w:val="28"/>
          <w:szCs w:val="28"/>
          <w:rtl/>
          <w:lang w:bidi="ar-JO"/>
        </w:rPr>
        <w:t>يعتبر عنوان كل من الفريقين المبين أعلاه موطناً مختاراً .</w:t>
      </w:r>
    </w:p>
    <w:p w14:paraId="4769A9F1" w14:textId="77777777" w:rsidR="006B2E64" w:rsidRDefault="000B625D" w:rsidP="006B2E64">
      <w:pPr>
        <w:spacing w:line="360" w:lineRule="auto"/>
        <w:jc w:val="right"/>
        <w:rPr>
          <w:rFonts w:cs="Arial"/>
          <w:sz w:val="28"/>
          <w:szCs w:val="28"/>
          <w:rtl/>
          <w:lang w:bidi="ar-JO"/>
        </w:rPr>
      </w:pPr>
      <w:r w:rsidRPr="000B625D">
        <w:rPr>
          <w:rFonts w:cs="Arial"/>
          <w:sz w:val="28"/>
          <w:szCs w:val="28"/>
          <w:rtl/>
          <w:lang w:bidi="ar-JO"/>
        </w:rPr>
        <w:t xml:space="preserve"> 16- حرر هذا العقد من نسختين احتفظ كل فريق بنسخة منها للعمل بموجبها</w:t>
      </w:r>
      <w:r w:rsidR="006B2E64">
        <w:rPr>
          <w:rFonts w:cs="Arial" w:hint="cs"/>
          <w:sz w:val="28"/>
          <w:szCs w:val="28"/>
          <w:rtl/>
          <w:lang w:bidi="ar-JO"/>
        </w:rPr>
        <w:t>.</w:t>
      </w:r>
    </w:p>
    <w:p w14:paraId="68E035CE" w14:textId="77777777" w:rsidR="006B2E64" w:rsidRDefault="006B2E64" w:rsidP="000B625D">
      <w:pPr>
        <w:jc w:val="right"/>
        <w:rPr>
          <w:rFonts w:cs="Arial"/>
          <w:sz w:val="28"/>
          <w:szCs w:val="28"/>
          <w:rtl/>
          <w:lang w:bidi="ar-JO"/>
        </w:rPr>
      </w:pPr>
    </w:p>
    <w:p w14:paraId="61FECDF5" w14:textId="77777777" w:rsidR="006B2E64" w:rsidRDefault="006B2E64" w:rsidP="000B625D">
      <w:pPr>
        <w:jc w:val="right"/>
        <w:rPr>
          <w:rFonts w:cs="Arial"/>
          <w:sz w:val="28"/>
          <w:szCs w:val="28"/>
          <w:rtl/>
          <w:lang w:bidi="ar-JO"/>
        </w:rPr>
      </w:pPr>
    </w:p>
    <w:p w14:paraId="0AF7B0EA" w14:textId="1AE589FF" w:rsidR="000B625D" w:rsidRPr="000B625D" w:rsidRDefault="006B2E64" w:rsidP="000B625D">
      <w:pPr>
        <w:jc w:val="right"/>
        <w:rPr>
          <w:rFonts w:cs="Arial"/>
          <w:sz w:val="28"/>
          <w:szCs w:val="28"/>
          <w:lang w:bidi="ar-JO"/>
        </w:rPr>
      </w:pPr>
      <w:r>
        <w:rPr>
          <w:rFonts w:cs="Arial" w:hint="cs"/>
          <w:sz w:val="28"/>
          <w:szCs w:val="28"/>
          <w:rtl/>
          <w:lang w:bidi="ar-JO"/>
        </w:rPr>
        <w:t xml:space="preserve">تحريراً في .................... </w:t>
      </w:r>
      <w:r w:rsidR="000B625D" w:rsidRPr="000B625D">
        <w:rPr>
          <w:rFonts w:cs="Arial"/>
          <w:sz w:val="28"/>
          <w:szCs w:val="28"/>
          <w:lang w:bidi="ar-JO"/>
        </w:rPr>
        <w:t xml:space="preserve"> </w:t>
      </w:r>
    </w:p>
    <w:p w14:paraId="5B4ABA2D" w14:textId="77777777" w:rsidR="000B625D" w:rsidRPr="000B625D" w:rsidRDefault="000B625D" w:rsidP="000B625D">
      <w:pPr>
        <w:jc w:val="right"/>
        <w:rPr>
          <w:rFonts w:cs="Arial"/>
          <w:sz w:val="28"/>
          <w:szCs w:val="28"/>
          <w:lang w:bidi="ar-JO"/>
        </w:rPr>
      </w:pPr>
    </w:p>
    <w:p w14:paraId="5CD540E3" w14:textId="4E49D4AC" w:rsidR="000B625D" w:rsidRPr="000B625D" w:rsidRDefault="000B625D" w:rsidP="000B625D">
      <w:pPr>
        <w:jc w:val="right"/>
        <w:rPr>
          <w:rFonts w:cs="Arial"/>
          <w:sz w:val="28"/>
          <w:szCs w:val="28"/>
          <w:lang w:bidi="ar-JO"/>
        </w:rPr>
      </w:pPr>
      <w:r w:rsidRPr="000B625D">
        <w:rPr>
          <w:rFonts w:cs="Arial"/>
          <w:sz w:val="28"/>
          <w:szCs w:val="28"/>
          <w:rtl/>
          <w:lang w:bidi="ar-JO"/>
        </w:rPr>
        <w:t>الفريق الأول</w:t>
      </w:r>
      <w:r w:rsidR="006B2E64">
        <w:rPr>
          <w:rFonts w:cs="Arial" w:hint="cs"/>
          <w:sz w:val="28"/>
          <w:szCs w:val="28"/>
          <w:rtl/>
          <w:lang w:bidi="ar-JO"/>
        </w:rPr>
        <w:t xml:space="preserve">                                                                الفريق الثاني </w:t>
      </w:r>
      <w:r w:rsidRPr="000B625D">
        <w:rPr>
          <w:rFonts w:cs="Arial"/>
          <w:sz w:val="28"/>
          <w:szCs w:val="28"/>
          <w:lang w:bidi="ar-JO"/>
        </w:rPr>
        <w:t xml:space="preserve"> </w:t>
      </w:r>
    </w:p>
    <w:p w14:paraId="2AF3CC07" w14:textId="5974F253" w:rsidR="000B625D" w:rsidRPr="000B625D" w:rsidRDefault="000B625D" w:rsidP="000B625D">
      <w:pPr>
        <w:jc w:val="right"/>
        <w:rPr>
          <w:rFonts w:cs="Arial"/>
          <w:sz w:val="28"/>
          <w:szCs w:val="28"/>
          <w:lang w:bidi="ar-JO"/>
        </w:rPr>
      </w:pPr>
    </w:p>
    <w:sectPr w:rsidR="000B625D" w:rsidRPr="000B625D" w:rsidSect="001B438E">
      <w:pgSz w:w="12240" w:h="15840"/>
      <w:pgMar w:top="1440" w:right="1440" w:bottom="1440" w:left="1440" w:header="720" w:footer="720" w:gutter="0"/>
      <w:pgBorders w:offsetFrom="page">
        <w:top w:val="single" w:sz="6" w:space="24" w:color="auto" w:shadow="1"/>
        <w:left w:val="single" w:sz="6" w:space="24" w:color="auto" w:shadow="1"/>
        <w:bottom w:val="single" w:sz="6" w:space="24" w:color="auto" w:shadow="1"/>
        <w:right w:val="single" w:sz="6"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171"/>
    <w:rsid w:val="00093171"/>
    <w:rsid w:val="000B625D"/>
    <w:rsid w:val="001B438E"/>
    <w:rsid w:val="006B2E64"/>
    <w:rsid w:val="006C4415"/>
    <w:rsid w:val="00764FD7"/>
    <w:rsid w:val="00A004E3"/>
    <w:rsid w:val="00E17F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E4F1E"/>
  <w15:chartTrackingRefBased/>
  <w15:docId w15:val="{688F8CD9-571A-4A62-8F81-0E650FED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D7654-EA6E-4612-A5AD-9F73A10D5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2023-08-27T12:56:00Z</dcterms:created>
  <dcterms:modified xsi:type="dcterms:W3CDTF">2023-08-30T10:01:00Z</dcterms:modified>
</cp:coreProperties>
</file>